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13" w:rsidRPr="00E75480" w:rsidRDefault="000C3913" w:rsidP="000C3913">
      <w:pPr>
        <w:jc w:val="center"/>
        <w:rPr>
          <w:rFonts w:ascii="方正小标宋简体" w:eastAsia="方正小标宋简体"/>
          <w:sz w:val="36"/>
          <w:szCs w:val="32"/>
        </w:rPr>
      </w:pPr>
      <w:r w:rsidRPr="00E75480">
        <w:rPr>
          <w:rFonts w:ascii="方正小标宋简体" w:eastAsia="方正小标宋简体" w:cs="方正小标宋简体" w:hint="eastAsia"/>
          <w:sz w:val="36"/>
          <w:szCs w:val="32"/>
        </w:rPr>
        <w:t>乡（镇）农民建房审批会审表</w:t>
      </w:r>
    </w:p>
    <w:tbl>
      <w:tblPr>
        <w:tblW w:w="85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812"/>
        <w:gridCol w:w="2130"/>
        <w:gridCol w:w="1129"/>
        <w:gridCol w:w="1001"/>
        <w:gridCol w:w="2132"/>
      </w:tblGrid>
      <w:tr w:rsidR="000C3913" w:rsidRPr="00E75480" w:rsidTr="007971F1">
        <w:trPr>
          <w:jc w:val="center"/>
        </w:trPr>
        <w:tc>
          <w:tcPr>
            <w:tcW w:w="8522" w:type="dxa"/>
            <w:gridSpan w:val="6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会审内容</w:t>
            </w:r>
          </w:p>
        </w:tc>
      </w:tr>
      <w:tr w:rsidR="000C3913" w:rsidRPr="00E75480" w:rsidTr="007971F1">
        <w:trPr>
          <w:jc w:val="center"/>
        </w:trPr>
        <w:tc>
          <w:tcPr>
            <w:tcW w:w="2130" w:type="dxa"/>
            <w:gridSpan w:val="2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会审时间</w:t>
            </w:r>
          </w:p>
        </w:tc>
        <w:tc>
          <w:tcPr>
            <w:tcW w:w="6392" w:type="dxa"/>
            <w:gridSpan w:val="4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</w:rPr>
            </w:pPr>
          </w:p>
        </w:tc>
      </w:tr>
      <w:tr w:rsidR="000C3913" w:rsidRPr="00E75480" w:rsidTr="007971F1">
        <w:trPr>
          <w:trHeight w:val="593"/>
          <w:jc w:val="center"/>
        </w:trPr>
        <w:tc>
          <w:tcPr>
            <w:tcW w:w="1318" w:type="dxa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序号</w:t>
            </w:r>
          </w:p>
        </w:tc>
        <w:tc>
          <w:tcPr>
            <w:tcW w:w="4071" w:type="dxa"/>
            <w:gridSpan w:val="3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申请建房人员</w:t>
            </w:r>
          </w:p>
        </w:tc>
        <w:tc>
          <w:tcPr>
            <w:tcW w:w="3133" w:type="dxa"/>
            <w:gridSpan w:val="2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会审意见</w:t>
            </w:r>
          </w:p>
        </w:tc>
      </w:tr>
      <w:tr w:rsidR="000C3913" w:rsidRPr="00E75480" w:rsidTr="007971F1">
        <w:trPr>
          <w:trHeight w:hRule="exact" w:val="737"/>
          <w:jc w:val="center"/>
        </w:trPr>
        <w:tc>
          <w:tcPr>
            <w:tcW w:w="1318" w:type="dxa"/>
            <w:vAlign w:val="center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4071" w:type="dxa"/>
            <w:gridSpan w:val="3"/>
          </w:tcPr>
          <w:p w:rsidR="000C3913" w:rsidRPr="00E75480" w:rsidRDefault="000C3913" w:rsidP="007971F1">
            <w:pPr>
              <w:jc w:val="left"/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村户</w:t>
            </w:r>
          </w:p>
        </w:tc>
        <w:tc>
          <w:tcPr>
            <w:tcW w:w="3133" w:type="dxa"/>
            <w:gridSpan w:val="2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同意</w:t>
            </w: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不同意</w:t>
            </w:r>
          </w:p>
        </w:tc>
      </w:tr>
      <w:tr w:rsidR="000C3913" w:rsidRPr="00E75480" w:rsidTr="007971F1">
        <w:trPr>
          <w:trHeight w:hRule="exact" w:val="737"/>
          <w:jc w:val="center"/>
        </w:trPr>
        <w:tc>
          <w:tcPr>
            <w:tcW w:w="1318" w:type="dxa"/>
            <w:vAlign w:val="center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4071" w:type="dxa"/>
            <w:gridSpan w:val="3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村户</w:t>
            </w:r>
          </w:p>
        </w:tc>
        <w:tc>
          <w:tcPr>
            <w:tcW w:w="3133" w:type="dxa"/>
            <w:gridSpan w:val="2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同意</w:t>
            </w: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不同意</w:t>
            </w:r>
          </w:p>
        </w:tc>
      </w:tr>
      <w:tr w:rsidR="000C3913" w:rsidRPr="00E75480" w:rsidTr="007971F1">
        <w:trPr>
          <w:trHeight w:hRule="exact" w:val="737"/>
          <w:jc w:val="center"/>
        </w:trPr>
        <w:tc>
          <w:tcPr>
            <w:tcW w:w="1318" w:type="dxa"/>
            <w:vAlign w:val="center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4071" w:type="dxa"/>
            <w:gridSpan w:val="3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村户</w:t>
            </w:r>
          </w:p>
        </w:tc>
        <w:tc>
          <w:tcPr>
            <w:tcW w:w="3133" w:type="dxa"/>
            <w:gridSpan w:val="2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同意</w:t>
            </w: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不同意</w:t>
            </w:r>
          </w:p>
        </w:tc>
      </w:tr>
      <w:tr w:rsidR="000C3913" w:rsidRPr="00E75480" w:rsidTr="007971F1">
        <w:trPr>
          <w:trHeight w:hRule="exact" w:val="737"/>
          <w:jc w:val="center"/>
        </w:trPr>
        <w:tc>
          <w:tcPr>
            <w:tcW w:w="1318" w:type="dxa"/>
            <w:vAlign w:val="center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4071" w:type="dxa"/>
            <w:gridSpan w:val="3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村户</w:t>
            </w:r>
          </w:p>
        </w:tc>
        <w:tc>
          <w:tcPr>
            <w:tcW w:w="3133" w:type="dxa"/>
            <w:gridSpan w:val="2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同意</w:t>
            </w: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不同意</w:t>
            </w:r>
          </w:p>
        </w:tc>
      </w:tr>
      <w:tr w:rsidR="000C3913" w:rsidRPr="00E75480" w:rsidTr="007971F1">
        <w:trPr>
          <w:trHeight w:hRule="exact" w:val="737"/>
          <w:jc w:val="center"/>
        </w:trPr>
        <w:tc>
          <w:tcPr>
            <w:tcW w:w="1318" w:type="dxa"/>
            <w:vAlign w:val="center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4071" w:type="dxa"/>
            <w:gridSpan w:val="3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村户</w:t>
            </w:r>
          </w:p>
        </w:tc>
        <w:tc>
          <w:tcPr>
            <w:tcW w:w="3133" w:type="dxa"/>
            <w:gridSpan w:val="2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同意</w:t>
            </w: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不同意</w:t>
            </w:r>
          </w:p>
        </w:tc>
      </w:tr>
      <w:tr w:rsidR="000C3913" w:rsidRPr="00E75480" w:rsidTr="007971F1">
        <w:trPr>
          <w:trHeight w:hRule="exact" w:val="737"/>
          <w:jc w:val="center"/>
        </w:trPr>
        <w:tc>
          <w:tcPr>
            <w:tcW w:w="1318" w:type="dxa"/>
            <w:vAlign w:val="center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6</w:t>
            </w:r>
          </w:p>
        </w:tc>
        <w:tc>
          <w:tcPr>
            <w:tcW w:w="4071" w:type="dxa"/>
            <w:gridSpan w:val="3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村户</w:t>
            </w:r>
          </w:p>
        </w:tc>
        <w:tc>
          <w:tcPr>
            <w:tcW w:w="3133" w:type="dxa"/>
            <w:gridSpan w:val="2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同意</w:t>
            </w: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不同意</w:t>
            </w:r>
          </w:p>
        </w:tc>
      </w:tr>
      <w:tr w:rsidR="000C3913" w:rsidRPr="00E75480" w:rsidTr="007971F1">
        <w:trPr>
          <w:trHeight w:hRule="exact" w:val="737"/>
          <w:jc w:val="center"/>
        </w:trPr>
        <w:tc>
          <w:tcPr>
            <w:tcW w:w="1318" w:type="dxa"/>
            <w:vAlign w:val="center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7</w:t>
            </w:r>
          </w:p>
        </w:tc>
        <w:tc>
          <w:tcPr>
            <w:tcW w:w="4071" w:type="dxa"/>
            <w:gridSpan w:val="3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村户</w:t>
            </w:r>
          </w:p>
        </w:tc>
        <w:tc>
          <w:tcPr>
            <w:tcW w:w="3133" w:type="dxa"/>
            <w:gridSpan w:val="2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同意</w:t>
            </w: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不同意</w:t>
            </w:r>
          </w:p>
        </w:tc>
      </w:tr>
      <w:tr w:rsidR="000C3913" w:rsidRPr="00E75480" w:rsidTr="007971F1">
        <w:trPr>
          <w:trHeight w:hRule="exact" w:val="737"/>
          <w:jc w:val="center"/>
        </w:trPr>
        <w:tc>
          <w:tcPr>
            <w:tcW w:w="1318" w:type="dxa"/>
            <w:vAlign w:val="center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8</w:t>
            </w:r>
          </w:p>
        </w:tc>
        <w:tc>
          <w:tcPr>
            <w:tcW w:w="4071" w:type="dxa"/>
            <w:gridSpan w:val="3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村户</w:t>
            </w:r>
          </w:p>
        </w:tc>
        <w:tc>
          <w:tcPr>
            <w:tcW w:w="3133" w:type="dxa"/>
            <w:gridSpan w:val="2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同意</w:t>
            </w: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不同意</w:t>
            </w:r>
          </w:p>
        </w:tc>
      </w:tr>
      <w:tr w:rsidR="000C3913" w:rsidRPr="00E75480" w:rsidTr="007971F1">
        <w:trPr>
          <w:trHeight w:hRule="exact" w:val="737"/>
          <w:jc w:val="center"/>
        </w:trPr>
        <w:tc>
          <w:tcPr>
            <w:tcW w:w="1318" w:type="dxa"/>
            <w:vAlign w:val="center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9</w:t>
            </w:r>
          </w:p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071" w:type="dxa"/>
            <w:gridSpan w:val="3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村户</w:t>
            </w:r>
          </w:p>
        </w:tc>
        <w:tc>
          <w:tcPr>
            <w:tcW w:w="3133" w:type="dxa"/>
            <w:gridSpan w:val="2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同意</w:t>
            </w: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不同意</w:t>
            </w:r>
          </w:p>
        </w:tc>
      </w:tr>
      <w:tr w:rsidR="000C3913" w:rsidRPr="00E75480" w:rsidTr="007971F1">
        <w:trPr>
          <w:trHeight w:hRule="exact" w:val="737"/>
          <w:jc w:val="center"/>
        </w:trPr>
        <w:tc>
          <w:tcPr>
            <w:tcW w:w="1318" w:type="dxa"/>
            <w:vAlign w:val="center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10</w:t>
            </w:r>
          </w:p>
        </w:tc>
        <w:tc>
          <w:tcPr>
            <w:tcW w:w="4071" w:type="dxa"/>
            <w:gridSpan w:val="3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村户</w:t>
            </w:r>
          </w:p>
        </w:tc>
        <w:tc>
          <w:tcPr>
            <w:tcW w:w="3133" w:type="dxa"/>
            <w:gridSpan w:val="2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</w:rPr>
            </w:pP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同意</w:t>
            </w:r>
            <w:r w:rsidRPr="00E75480">
              <w:rPr>
                <w:rFonts w:eastAsia="方正仿宋_GBK"/>
                <w:sz w:val="32"/>
                <w:szCs w:val="32"/>
              </w:rPr>
              <w:sym w:font="Wingdings 2" w:char="F0A3"/>
            </w:r>
            <w:r w:rsidRPr="00E75480">
              <w:rPr>
                <w:rFonts w:eastAsia="方正仿宋_GBK"/>
                <w:sz w:val="32"/>
                <w:szCs w:val="32"/>
              </w:rPr>
              <w:t>不同意</w:t>
            </w:r>
          </w:p>
        </w:tc>
      </w:tr>
      <w:tr w:rsidR="000C3913" w:rsidRPr="00E75480" w:rsidTr="007971F1">
        <w:trPr>
          <w:jc w:val="center"/>
        </w:trPr>
        <w:tc>
          <w:tcPr>
            <w:tcW w:w="2130" w:type="dxa"/>
            <w:gridSpan w:val="2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b/>
                <w:bCs/>
                <w:spacing w:val="-20"/>
                <w:sz w:val="30"/>
                <w:szCs w:val="30"/>
              </w:rPr>
            </w:pPr>
            <w:r w:rsidRPr="00E75480">
              <w:rPr>
                <w:rFonts w:eastAsia="方正仿宋_GBK"/>
                <w:b/>
                <w:bCs/>
                <w:spacing w:val="-20"/>
                <w:sz w:val="30"/>
                <w:szCs w:val="30"/>
              </w:rPr>
              <w:t>综合行政执法队</w:t>
            </w:r>
          </w:p>
        </w:tc>
        <w:tc>
          <w:tcPr>
            <w:tcW w:w="2130" w:type="dxa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b/>
                <w:bCs/>
                <w:sz w:val="30"/>
                <w:szCs w:val="30"/>
              </w:rPr>
            </w:pPr>
            <w:r w:rsidRPr="00E75480">
              <w:rPr>
                <w:rFonts w:eastAsia="方正仿宋_GBK"/>
                <w:b/>
                <w:bCs/>
                <w:sz w:val="30"/>
                <w:szCs w:val="30"/>
              </w:rPr>
              <w:t>规划站</w:t>
            </w:r>
          </w:p>
        </w:tc>
        <w:tc>
          <w:tcPr>
            <w:tcW w:w="2130" w:type="dxa"/>
            <w:gridSpan w:val="2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b/>
                <w:bCs/>
                <w:sz w:val="30"/>
                <w:szCs w:val="30"/>
              </w:rPr>
            </w:pPr>
            <w:r w:rsidRPr="00E75480">
              <w:rPr>
                <w:rFonts w:eastAsia="方正仿宋_GBK"/>
                <w:b/>
                <w:bCs/>
                <w:sz w:val="30"/>
                <w:szCs w:val="30"/>
              </w:rPr>
              <w:t>国土所</w:t>
            </w:r>
          </w:p>
        </w:tc>
        <w:tc>
          <w:tcPr>
            <w:tcW w:w="2132" w:type="dxa"/>
          </w:tcPr>
          <w:p w:rsidR="000C3913" w:rsidRPr="00E75480" w:rsidRDefault="000C3913" w:rsidP="007971F1">
            <w:pPr>
              <w:jc w:val="center"/>
              <w:rPr>
                <w:rFonts w:eastAsia="方正仿宋_GBK"/>
                <w:b/>
                <w:bCs/>
                <w:sz w:val="30"/>
                <w:szCs w:val="30"/>
              </w:rPr>
            </w:pPr>
            <w:r w:rsidRPr="00E75480">
              <w:rPr>
                <w:rFonts w:eastAsia="方正仿宋_GBK"/>
                <w:b/>
                <w:bCs/>
                <w:sz w:val="30"/>
                <w:szCs w:val="30"/>
              </w:rPr>
              <w:t>乡（镇）政府</w:t>
            </w:r>
          </w:p>
        </w:tc>
      </w:tr>
      <w:tr w:rsidR="000C3913" w:rsidRPr="00E75480" w:rsidTr="007971F1">
        <w:trPr>
          <w:trHeight w:val="1749"/>
          <w:jc w:val="center"/>
        </w:trPr>
        <w:tc>
          <w:tcPr>
            <w:tcW w:w="2130" w:type="dxa"/>
            <w:gridSpan w:val="2"/>
          </w:tcPr>
          <w:p w:rsidR="000C3913" w:rsidRPr="00E75480" w:rsidRDefault="000C3913" w:rsidP="007971F1">
            <w:pPr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会审人：</w:t>
            </w:r>
          </w:p>
        </w:tc>
        <w:tc>
          <w:tcPr>
            <w:tcW w:w="2130" w:type="dxa"/>
          </w:tcPr>
          <w:p w:rsidR="000C3913" w:rsidRPr="00E75480" w:rsidRDefault="000C3913" w:rsidP="007971F1">
            <w:pPr>
              <w:jc w:val="left"/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会审人：</w:t>
            </w:r>
          </w:p>
        </w:tc>
        <w:tc>
          <w:tcPr>
            <w:tcW w:w="2130" w:type="dxa"/>
            <w:gridSpan w:val="2"/>
          </w:tcPr>
          <w:p w:rsidR="000C3913" w:rsidRPr="00E75480" w:rsidRDefault="000C3913" w:rsidP="007971F1">
            <w:pPr>
              <w:jc w:val="left"/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会审人：</w:t>
            </w:r>
          </w:p>
        </w:tc>
        <w:tc>
          <w:tcPr>
            <w:tcW w:w="2132" w:type="dxa"/>
          </w:tcPr>
          <w:p w:rsidR="000C3913" w:rsidRPr="00E75480" w:rsidRDefault="000C3913" w:rsidP="007971F1">
            <w:pPr>
              <w:jc w:val="left"/>
              <w:rPr>
                <w:rFonts w:eastAsia="方正仿宋_GBK"/>
                <w:sz w:val="32"/>
                <w:szCs w:val="32"/>
                <w:u w:val="single"/>
              </w:rPr>
            </w:pPr>
            <w:r w:rsidRPr="00E75480">
              <w:rPr>
                <w:rFonts w:eastAsia="方正仿宋_GBK"/>
                <w:sz w:val="32"/>
                <w:szCs w:val="32"/>
              </w:rPr>
              <w:t>会审人：</w:t>
            </w:r>
          </w:p>
        </w:tc>
      </w:tr>
    </w:tbl>
    <w:p w:rsidR="00EE5272" w:rsidRDefault="00EE5272" w:rsidP="000C3913">
      <w:pPr>
        <w:pStyle w:val="1"/>
        <w:spacing w:line="593" w:lineRule="exact"/>
        <w:ind w:rightChars="-2" w:right="-4"/>
      </w:pPr>
    </w:p>
    <w:sectPr w:rsidR="00EE5272" w:rsidSect="000C3913">
      <w:footerReference w:type="even" r:id="rId4"/>
      <w:footerReference w:type="default" r:id="rId5"/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B9" w:rsidRDefault="000C391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B9" w:rsidRDefault="000C3913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913"/>
    <w:rsid w:val="000C3913"/>
    <w:rsid w:val="00381EE4"/>
    <w:rsid w:val="006F57BB"/>
    <w:rsid w:val="0071387F"/>
    <w:rsid w:val="00E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C3913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rsid w:val="000C3913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样式1"/>
    <w:basedOn w:val="a"/>
    <w:rsid w:val="000C3913"/>
    <w:rPr>
      <w:rFonts w:eastAsia="仿宋_GB2312"/>
      <w:spacing w:val="6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119</Characters>
  <Application>Microsoft Office Word</Application>
  <DocSecurity>0</DocSecurity>
  <Lines>14</Lines>
  <Paragraphs>14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2018-11-30T11:05:00Z</dcterms:created>
  <dcterms:modified xsi:type="dcterms:W3CDTF">2018-11-30T11:06:00Z</dcterms:modified>
</cp:coreProperties>
</file>