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2020年衢州市柯城区兴华教育集团书院中学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面向浙江省公开选聘执行校长</w:t>
      </w:r>
      <w:r>
        <w:rPr>
          <w:rFonts w:ascii="华文中宋" w:hAnsi="华文中宋" w:eastAsia="华文中宋" w:cs="Times New Roman"/>
          <w:b/>
          <w:sz w:val="36"/>
          <w:szCs w:val="36"/>
        </w:rPr>
        <w:t>报名表</w:t>
      </w:r>
    </w:p>
    <w:tbl>
      <w:tblPr>
        <w:tblStyle w:val="2"/>
        <w:tblW w:w="9449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"/>
        <w:gridCol w:w="1134"/>
        <w:gridCol w:w="1367"/>
        <w:gridCol w:w="1480"/>
        <w:gridCol w:w="1186"/>
        <w:gridCol w:w="76"/>
        <w:gridCol w:w="142"/>
        <w:gridCol w:w="556"/>
        <w:gridCol w:w="251"/>
        <w:gridCol w:w="456"/>
        <w:gridCol w:w="1530"/>
        <w:gridCol w:w="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日期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(年龄)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现任教学科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专业技术职务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已聘岗位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等级</w:t>
            </w:r>
          </w:p>
        </w:tc>
        <w:tc>
          <w:tcPr>
            <w:tcW w:w="22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全日制学历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在职学历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参加工作时间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现单位性质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是否在编教师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是否在岗教师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有何特长</w:t>
            </w:r>
          </w:p>
        </w:tc>
        <w:tc>
          <w:tcPr>
            <w:tcW w:w="4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配偶姓名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联系号码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电话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（从初中开始，按时间先后顺序填写）主要学习工作经历</w:t>
            </w:r>
          </w:p>
        </w:tc>
        <w:tc>
          <w:tcPr>
            <w:tcW w:w="81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所获荣誉</w:t>
            </w:r>
          </w:p>
        </w:tc>
        <w:tc>
          <w:tcPr>
            <w:tcW w:w="8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5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有何特长及突出业绩(可附书面材料)</w:t>
            </w:r>
          </w:p>
        </w:tc>
        <w:tc>
          <w:tcPr>
            <w:tcW w:w="8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诚信承诺</w:t>
            </w:r>
          </w:p>
        </w:tc>
        <w:tc>
          <w:tcPr>
            <w:tcW w:w="8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本人承诺以上所填报内容和所提供的相关证件及复印件均真实可信,符合报名条件,如有造假行为,取消聘用资格,并愿承担由此产生的一切后果.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承诺人签名：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审核意见</w:t>
            </w:r>
          </w:p>
        </w:tc>
        <w:tc>
          <w:tcPr>
            <w:tcW w:w="8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审核人（签字）：</w:t>
            </w:r>
          </w:p>
          <w:p>
            <w:pPr>
              <w:ind w:firstLine="6192" w:firstLineChars="25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4AA8"/>
    <w:rsid w:val="6BB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2020-06-18T09:47:00Z</dcterms:created>
  <dc:creator>liver</dc:creator>
  <cp:lastModifiedBy>liver</cp:lastModifiedBy>
  <dcterms:modified xsi:type="dcterms:W3CDTF">2020-06-18T09:51:00Z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